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BB" w:rsidRDefault="00D76DBB" w:rsidP="00D76DBB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-755015</wp:posOffset>
            </wp:positionV>
            <wp:extent cx="795655" cy="795655"/>
            <wp:effectExtent l="0" t="0" r="4445" b="4445"/>
            <wp:wrapNone/>
            <wp:docPr id="1" name="Resim 1" descr="2,5x2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,5x2,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DBB" w:rsidRDefault="00D76DBB" w:rsidP="00D76DBB">
      <w:pPr>
        <w:jc w:val="center"/>
        <w:rPr>
          <w:b/>
        </w:rPr>
      </w:pPr>
      <w:r w:rsidRPr="00FF463D">
        <w:rPr>
          <w:b/>
        </w:rPr>
        <w:t xml:space="preserve">ÇANKIRI KARATEKİN ÜNİVERSİTESİ </w:t>
      </w:r>
      <w:r>
        <w:rPr>
          <w:b/>
        </w:rPr>
        <w:t>GELENEKSEL 1</w:t>
      </w:r>
      <w:r w:rsidR="007B0ECB">
        <w:rPr>
          <w:b/>
        </w:rPr>
        <w:t>7</w:t>
      </w:r>
      <w:r w:rsidRPr="00FF463D">
        <w:rPr>
          <w:b/>
        </w:rPr>
        <w:t>. SPOR OY</w:t>
      </w:r>
      <w:r>
        <w:rPr>
          <w:b/>
        </w:rPr>
        <w:t>U</w:t>
      </w:r>
      <w:r w:rsidRPr="00FF463D">
        <w:rPr>
          <w:b/>
        </w:rPr>
        <w:t>NLARI</w:t>
      </w:r>
    </w:p>
    <w:p w:rsidR="00D76DBB" w:rsidRPr="00FF463D" w:rsidRDefault="00D76DBB" w:rsidP="00D76DBB">
      <w:pPr>
        <w:jc w:val="center"/>
        <w:rPr>
          <w:b/>
        </w:rPr>
      </w:pPr>
      <w:r>
        <w:rPr>
          <w:b/>
        </w:rPr>
        <w:t>ORGANİZASYON KURUL KARARLARI</w:t>
      </w:r>
    </w:p>
    <w:p w:rsidR="00D76DBB" w:rsidRPr="000F0299" w:rsidRDefault="00D76DBB" w:rsidP="00D76DBB">
      <w:r>
        <w:rPr>
          <w:b/>
        </w:rPr>
        <w:tab/>
      </w:r>
    </w:p>
    <w:p w:rsidR="00D76DBB" w:rsidRPr="005C03BE" w:rsidRDefault="00D76DBB" w:rsidP="00D76DBB">
      <w:pPr>
        <w:jc w:val="center"/>
        <w:rPr>
          <w:b/>
        </w:rPr>
      </w:pPr>
    </w:p>
    <w:p w:rsidR="00D76DBB" w:rsidRDefault="00D76DBB" w:rsidP="00D76DBB">
      <w:pPr>
        <w:tabs>
          <w:tab w:val="left" w:pos="390"/>
        </w:tabs>
        <w:ind w:left="709" w:hanging="567"/>
        <w:jc w:val="both"/>
      </w:pPr>
      <w:r>
        <w:t xml:space="preserve">                  202</w:t>
      </w:r>
      <w:r w:rsidR="00C52E29">
        <w:t>5</w:t>
      </w:r>
      <w:r>
        <w:t>-202</w:t>
      </w:r>
      <w:r w:rsidR="00C52E29">
        <w:t>6</w:t>
      </w:r>
      <w:r>
        <w:t xml:space="preserve"> eğitim öğretim yılı Geleneksel 1</w:t>
      </w:r>
      <w:r w:rsidR="00FC470D">
        <w:t>7</w:t>
      </w:r>
      <w:r>
        <w:t xml:space="preserve">. Spor Oyunları Organizasyon Kurulu Daire Başkanı Murat YILDIRIM’ </w:t>
      </w:r>
      <w:proofErr w:type="spellStart"/>
      <w:r>
        <w:t>ın</w:t>
      </w:r>
      <w:proofErr w:type="spellEnd"/>
      <w:r>
        <w:t xml:space="preserve"> Başkanlığında Sağlık Kültür ve Spor Daire Başkanlığı Organizasyonunda 0</w:t>
      </w:r>
      <w:r w:rsidR="00FC470D">
        <w:t>6</w:t>
      </w:r>
      <w:r>
        <w:t>/10/202</w:t>
      </w:r>
      <w:r w:rsidR="00097AC1">
        <w:t>5</w:t>
      </w:r>
      <w:r>
        <w:t xml:space="preserve"> tarihinde yapılan </w:t>
      </w:r>
      <w:proofErr w:type="gramStart"/>
      <w:r>
        <w:t>Organizasyon  Kurulu</w:t>
      </w:r>
      <w:proofErr w:type="gramEnd"/>
      <w:r>
        <w:t xml:space="preserve"> toplantısında aşağıda alınan kararlar doğrultusunda yapılacaktır. 1</w:t>
      </w:r>
      <w:r w:rsidR="00FC470D">
        <w:t>7</w:t>
      </w:r>
      <w:r>
        <w:t xml:space="preserve">. Spor Oyunları </w:t>
      </w:r>
      <w:proofErr w:type="gramStart"/>
      <w:r>
        <w:t>Organizasyon  Kurulu</w:t>
      </w:r>
      <w:proofErr w:type="gramEnd"/>
      <w:r>
        <w:t xml:space="preserve"> aynı zamanda Yürütme Kurulu olarak görev yapacaktır. </w:t>
      </w:r>
    </w:p>
    <w:p w:rsidR="00D76DBB" w:rsidRDefault="00D76DBB" w:rsidP="00D76DBB">
      <w:pPr>
        <w:tabs>
          <w:tab w:val="left" w:pos="390"/>
        </w:tabs>
        <w:ind w:left="709" w:hanging="567"/>
        <w:jc w:val="both"/>
      </w:pPr>
    </w:p>
    <w:p w:rsidR="00D76DBB" w:rsidRDefault="00D76DBB" w:rsidP="00D76DBB">
      <w:pPr>
        <w:tabs>
          <w:tab w:val="left" w:pos="390"/>
        </w:tabs>
        <w:ind w:left="709" w:hanging="567"/>
        <w:jc w:val="both"/>
        <w:rPr>
          <w:b/>
          <w:bCs/>
          <w:u w:val="single"/>
        </w:rPr>
      </w:pPr>
      <w:r>
        <w:t xml:space="preserve">         </w:t>
      </w:r>
      <w:r>
        <w:rPr>
          <w:b/>
          <w:bCs/>
          <w:u w:val="single"/>
        </w:rPr>
        <w:t>ORG</w:t>
      </w:r>
      <w:r w:rsidRPr="004A1207">
        <w:rPr>
          <w:b/>
          <w:bCs/>
          <w:u w:val="single"/>
        </w:rPr>
        <w:t xml:space="preserve">ANİZASYON KURULU ÜYELERİ </w:t>
      </w:r>
    </w:p>
    <w:p w:rsidR="00D76DBB" w:rsidRDefault="00D76DBB" w:rsidP="00D76DBB">
      <w:pPr>
        <w:tabs>
          <w:tab w:val="left" w:pos="390"/>
        </w:tabs>
        <w:ind w:left="70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D76DBB" w:rsidRDefault="00D76DBB" w:rsidP="00D76DBB">
      <w:pPr>
        <w:tabs>
          <w:tab w:val="left" w:pos="390"/>
        </w:tabs>
        <w:ind w:left="709"/>
        <w:jc w:val="both"/>
      </w:pPr>
      <w:r w:rsidRPr="004A1207">
        <w:rPr>
          <w:b/>
          <w:bCs/>
        </w:rPr>
        <w:t>1.</w:t>
      </w:r>
      <w:r>
        <w:rPr>
          <w:b/>
          <w:bCs/>
        </w:rPr>
        <w:t xml:space="preserve"> </w:t>
      </w:r>
      <w:proofErr w:type="gramStart"/>
      <w:r>
        <w:t>Başkan  Murat</w:t>
      </w:r>
      <w:proofErr w:type="gramEnd"/>
      <w:r>
        <w:t xml:space="preserve"> YILDIRIM</w:t>
      </w:r>
    </w:p>
    <w:p w:rsidR="00D76DBB" w:rsidRDefault="00D76DBB" w:rsidP="00D76DBB">
      <w:pPr>
        <w:tabs>
          <w:tab w:val="left" w:pos="390"/>
        </w:tabs>
        <w:ind w:left="709"/>
        <w:jc w:val="both"/>
      </w:pPr>
      <w:r>
        <w:t>2. Başkan Yardımcısı Zeynep ETİ</w:t>
      </w:r>
    </w:p>
    <w:p w:rsidR="00D76DBB" w:rsidRDefault="00D76DBB" w:rsidP="00D76DBB">
      <w:pPr>
        <w:tabs>
          <w:tab w:val="left" w:pos="390"/>
        </w:tabs>
        <w:ind w:left="709"/>
        <w:jc w:val="both"/>
      </w:pPr>
      <w:r>
        <w:t>3. Üye Hacı Ahmet ÖZ</w:t>
      </w:r>
    </w:p>
    <w:p w:rsidR="00D76DBB" w:rsidRPr="004A1207" w:rsidRDefault="00D76DBB" w:rsidP="00D76DBB">
      <w:pPr>
        <w:tabs>
          <w:tab w:val="left" w:pos="390"/>
        </w:tabs>
        <w:ind w:left="709"/>
        <w:jc w:val="both"/>
        <w:rPr>
          <w:b/>
          <w:bCs/>
        </w:rPr>
      </w:pPr>
      <w:r>
        <w:t>4. Üye Selahattin MUTLU</w:t>
      </w:r>
    </w:p>
    <w:p w:rsidR="00D76DBB" w:rsidRDefault="00D76DBB" w:rsidP="00D76DBB">
      <w:pPr>
        <w:tabs>
          <w:tab w:val="left" w:pos="709"/>
        </w:tabs>
      </w:pPr>
    </w:p>
    <w:p w:rsidR="00D76DBB" w:rsidRDefault="00D76DBB" w:rsidP="00D76DBB">
      <w:pPr>
        <w:numPr>
          <w:ilvl w:val="0"/>
          <w:numId w:val="1"/>
        </w:numPr>
        <w:tabs>
          <w:tab w:val="left" w:pos="360"/>
        </w:tabs>
        <w:jc w:val="both"/>
      </w:pPr>
      <w:r>
        <w:t>Üniversitemiz Geleneksel 1</w:t>
      </w:r>
      <w:r w:rsidR="00FC470D">
        <w:t>7</w:t>
      </w:r>
      <w:r w:rsidRPr="002275E1">
        <w:t>. Spor Oyunları etkinlikleri çerçevesinde</w:t>
      </w:r>
      <w:r>
        <w:t xml:space="preserve"> takım oyunlarında </w:t>
      </w:r>
      <w:r>
        <w:rPr>
          <w:color w:val="000000"/>
        </w:rPr>
        <w:t xml:space="preserve">erkek / kadın öğrenci voleybol, personel voleybol, erkek / kadın öğrenci basketbol ve erkek halı saha futbol </w:t>
      </w:r>
      <w:r>
        <w:t xml:space="preserve">müsabakaları düzenlenecektir. </w:t>
      </w:r>
    </w:p>
    <w:p w:rsidR="00D76DBB" w:rsidRDefault="00D76DBB" w:rsidP="00D76DBB">
      <w:pPr>
        <w:numPr>
          <w:ilvl w:val="0"/>
          <w:numId w:val="1"/>
        </w:numPr>
        <w:tabs>
          <w:tab w:val="left" w:pos="360"/>
        </w:tabs>
        <w:jc w:val="both"/>
      </w:pPr>
      <w:r>
        <w:t>Üniversitemiz Geleneksel 1</w:t>
      </w:r>
      <w:r w:rsidR="00FC470D">
        <w:t>7</w:t>
      </w:r>
      <w:r w:rsidRPr="002275E1">
        <w:t xml:space="preserve">. Spor Oyunları etkinlikleri </w:t>
      </w:r>
      <w:r>
        <w:t xml:space="preserve">bireysel oyunlarda </w:t>
      </w:r>
      <w:r>
        <w:rPr>
          <w:color w:val="000000"/>
        </w:rPr>
        <w:t>personel/öğrenci masa tenisi turnuvası düzenlenecektir.</w:t>
      </w:r>
    </w:p>
    <w:p w:rsidR="00D76DBB" w:rsidRPr="002275E1" w:rsidRDefault="00D76DBB" w:rsidP="00D76DBB">
      <w:pPr>
        <w:numPr>
          <w:ilvl w:val="0"/>
          <w:numId w:val="1"/>
        </w:numPr>
        <w:tabs>
          <w:tab w:val="left" w:pos="360"/>
        </w:tabs>
        <w:jc w:val="both"/>
      </w:pPr>
      <w:r>
        <w:t>S</w:t>
      </w:r>
      <w:r w:rsidRPr="002275E1">
        <w:t>por müsabakalarında aşağıda belirtilen istisnalar hariç her spor dalının Uluslararası oyun kurallarına göre yürütülmesi esastır.</w:t>
      </w:r>
    </w:p>
    <w:p w:rsidR="00D76DBB" w:rsidRPr="002275E1" w:rsidRDefault="00D76DBB" w:rsidP="00D76DBB">
      <w:pPr>
        <w:numPr>
          <w:ilvl w:val="0"/>
          <w:numId w:val="1"/>
        </w:numPr>
        <w:jc w:val="both"/>
      </w:pPr>
      <w:r w:rsidRPr="002275E1">
        <w:t xml:space="preserve">Voleybol </w:t>
      </w:r>
      <w:r>
        <w:t xml:space="preserve">ve basketbol </w:t>
      </w:r>
      <w:r w:rsidRPr="002275E1">
        <w:t>müsabakaları</w:t>
      </w:r>
      <w:r>
        <w:t xml:space="preserve"> en az 4 takımın katılımıyla gerçekleştirilecektir</w:t>
      </w:r>
      <w:r w:rsidRPr="002275E1">
        <w:t xml:space="preserve">. </w:t>
      </w:r>
      <w:r>
        <w:t>Müsabakalar tek devreli Lig usulü yapılacaktır. (Takım sayısı 10 ve daha fazla olması halinde grup usulü yapılacaktır.)</w:t>
      </w:r>
    </w:p>
    <w:p w:rsidR="00D76DBB" w:rsidRDefault="00D76DBB" w:rsidP="00D76DBB">
      <w:pPr>
        <w:numPr>
          <w:ilvl w:val="0"/>
          <w:numId w:val="1"/>
        </w:numPr>
        <w:jc w:val="both"/>
      </w:pPr>
      <w:r w:rsidRPr="002275E1">
        <w:t>Personel müsabakalarına Ün</w:t>
      </w:r>
      <w:r>
        <w:t xml:space="preserve">iversitemiz Birim, Fakülte, Yüksekokullarda </w:t>
      </w:r>
      <w:r w:rsidRPr="002275E1">
        <w:t>görev</w:t>
      </w:r>
      <w:r>
        <w:t xml:space="preserve"> yapan Akademik ve İdari Personel ve Sürekli İşçi ve Güvenlik personeli</w:t>
      </w:r>
      <w:r w:rsidRPr="002275E1">
        <w:t xml:space="preserve"> katılabilir</w:t>
      </w:r>
      <w:r>
        <w:t xml:space="preserve">. </w:t>
      </w:r>
      <w:r w:rsidRPr="002275E1">
        <w:t>Ön Lisans, Lisans ve Yüksek Lisans öğrencileri personel müsabakalarına katılamaz.</w:t>
      </w:r>
    </w:p>
    <w:p w:rsidR="00D76DBB" w:rsidRPr="003713E7" w:rsidRDefault="00D76DBB" w:rsidP="00D76DBB">
      <w:pPr>
        <w:numPr>
          <w:ilvl w:val="0"/>
          <w:numId w:val="1"/>
        </w:numPr>
        <w:jc w:val="both"/>
      </w:pPr>
      <w:r>
        <w:t>Müsabakaların yürütülmesi, ertelenmesi, değerlendirilmesi, sonuçlarının tescil edilmesi, itirazların değerlendirilmesi ve sonuca bağlanması ile ilgili konularda karar verme yetkisi Yürütme Kuruluna aittir.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Müsabakaya katılan takımların sorumluları, takım listelerini, sağlık beyanlarını ve kimliklerini müsabakadan önce Yürütme Kuruluna teslim etmek zorundadır. Evraklarında eksik olan takım ve sporcular müsabakalara alınmayacaktır.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Bir sporcu, aynı </w:t>
      </w:r>
      <w:proofErr w:type="gramStart"/>
      <w:r>
        <w:t>branşta</w:t>
      </w:r>
      <w:proofErr w:type="gramEnd"/>
      <w:r>
        <w:t xml:space="preserve"> birden fazla takımda müsabakalara katılamaz.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Personel Voleybol müsabakalarında takımlar bayan ve erkeklerden oluşturulabilir. 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Öğrenci Voleybol Müsabakalarında erkek takımlarında en fazla 1 (bir) kadın oyuncu oynayabilecektir.</w:t>
      </w:r>
    </w:p>
    <w:p w:rsidR="00753292" w:rsidRDefault="00753292" w:rsidP="00D76DBB">
      <w:pPr>
        <w:numPr>
          <w:ilvl w:val="0"/>
          <w:numId w:val="1"/>
        </w:numPr>
        <w:jc w:val="both"/>
      </w:pPr>
      <w:r>
        <w:t xml:space="preserve">Turnuvaya katılan takımlar katılmayan Fakülte/MYO’ </w:t>
      </w:r>
      <w:proofErr w:type="spellStart"/>
      <w:r>
        <w:t>larından</w:t>
      </w:r>
      <w:proofErr w:type="spellEnd"/>
      <w:r>
        <w:t xml:space="preserve"> bir öğrenci transfer edebilirler.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Voleybol müsabakaları katılan takım sayısına göre kazanılmış 3 (üç) set veya 2 (iki) set üzerinden oynanacaktır, 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Voleybol Müsabakalarında kazanan takım 3 puan alır kaybeden takıma puan verilmez ancak maçın 3-2 bitmesi halinde kazanan takım 2 kaybeden takım 1 puan alır.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Basketbol </w:t>
      </w:r>
      <w:proofErr w:type="gramStart"/>
      <w:r>
        <w:t>müsabakaları  süre</w:t>
      </w:r>
      <w:proofErr w:type="gramEnd"/>
      <w:r>
        <w:t xml:space="preserve"> durmaksızın 10’ar dakikalık 4 çeyrek(devre) halinde oynanacaktır.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lastRenderedPageBreak/>
        <w:t>Basketbol müsabakasını kazanan takım 2 puan alır. Kaybeden takım puan almaz.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Halı saha futbol müsabakalarına katılan takımlar 7 asil 5 yedek oyunculardan oluşacaktır.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Halı saha futbol müsabakalarını kazanan takım 3 puan, beraberlik halinde takımlar 1’er puan alacaktır. Kaybeden takım puan almaz.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Halı saha futbol müsabakaları 25’ er dakikalık 2 devre halinde oynatılacaktır.</w:t>
      </w:r>
    </w:p>
    <w:p w:rsidR="00B6062B" w:rsidRDefault="00B6062B" w:rsidP="00D76DBB">
      <w:pPr>
        <w:numPr>
          <w:ilvl w:val="0"/>
          <w:numId w:val="1"/>
        </w:numPr>
        <w:jc w:val="both"/>
      </w:pPr>
      <w:r>
        <w:t>Yarı final ve final müsabakalarında beraberlik halinde direk penaltı atışlarına geçilecektir.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Grup müsabakaları sonucunda puan eşitliği olan takımlar arasında ilk önce genel averaj, genel averajın eşitliği halinde ikili averaja bakılarak sıralama yapılacaktır.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Müsabakaya katılmayan veya 15 dakikadan fazla geç gelen takımlar hükmen yenik sayılacaktır.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İki gruba ayrılan müsabakalarda gruplarında ilk 2 (iki) sırayı alan takımlar çapraz eşleşme ile final müsabakaları oynamaya hak kazanırlar.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Halı saha futbol müsabakaları uluslararası belirtilen oyun kurallarına göre oynatılacaktır.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Masatenisi müsabakaları Federasyonun belirlemiş olduğu kurallara göre oynatılacaktır.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Spor oyunlarına katılacak her takım ve yarışmacı yarışmaya çıkacağı spor dalının yönetmeliğine uygun spor kıyafetini temin etmekle yükümlüdür. Forması olmayan takımlara yelek verilecektir.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Öğrenci müsabakalarında takımın başında takım sorumlusu olarak idari veya akademik personel bulunmak zorundadır. Takım sorumlusu bulunmayan müsabakalar başlatılmayacaktır, takım sorumlusu gelmeyen takım hükmen yenik sayılacaktır.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Katılan takım sayısına göre müsabakaların lig veya grup usulü oynanmasına karar verme yetkisi organizasyon kuruluna aittir.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Personel müsabakalarında takımlar; Yaş sınırlaması ve transfer sınırlaması olmadan takımlarını oluşturabilirler. </w:t>
      </w:r>
    </w:p>
    <w:p w:rsidR="00D76DBB" w:rsidRDefault="00D76DBB" w:rsidP="00D76DBB">
      <w:pPr>
        <w:numPr>
          <w:ilvl w:val="0"/>
          <w:numId w:val="1"/>
        </w:numPr>
        <w:jc w:val="both"/>
      </w:pPr>
      <w:proofErr w:type="spellStart"/>
      <w:r>
        <w:t>Fair</w:t>
      </w:r>
      <w:proofErr w:type="spellEnd"/>
      <w:r>
        <w:t xml:space="preserve"> Play kurallarına aykırı hareket eden takım veya sporcular hakkında hakem raporları da dikkate alınarak karar alma yetkisi Yürütme Kuruluna aittir.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Dereceye giren takım ve sporculara kupa ve </w:t>
      </w:r>
      <w:r w:rsidR="00B6062B">
        <w:t>katılım belgesi</w:t>
      </w:r>
      <w:r>
        <w:t xml:space="preserve"> verilecektir.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>1</w:t>
      </w:r>
      <w:r w:rsidR="00FC470D">
        <w:t>7</w:t>
      </w:r>
      <w:r>
        <w:t xml:space="preserve">. Spor Oyunları ( </w:t>
      </w:r>
      <w:r w:rsidR="00FC470D">
        <w:t>03</w:t>
      </w:r>
      <w:r>
        <w:t xml:space="preserve"> Kasım 202</w:t>
      </w:r>
      <w:r w:rsidR="00FC470D">
        <w:t>5 – 30 Haziran 2026</w:t>
      </w:r>
      <w:r>
        <w:t>) tarihleri arasında yapılması planlanmıştır.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 Yüksek lisans öğrencileri de Fakülte takımlarında oynayabilir.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 Spor Oyunlarında Enstitüler Fakültelerden ayrı takım kurabilir.</w:t>
      </w:r>
    </w:p>
    <w:p w:rsidR="00D76DBB" w:rsidRDefault="00D76DBB" w:rsidP="00D76DBB">
      <w:pPr>
        <w:numPr>
          <w:ilvl w:val="0"/>
          <w:numId w:val="1"/>
        </w:numPr>
        <w:jc w:val="both"/>
      </w:pPr>
      <w:r>
        <w:t xml:space="preserve"> Üniversite personeli olup aynı zamanda öğrenci, lisans ve yüksek lisans statüsünde bulunanlar sadece bir kategoride müsabakalara katılabilir.</w:t>
      </w:r>
    </w:p>
    <w:p w:rsidR="00D76DBB" w:rsidRDefault="00D76DBB" w:rsidP="00D76DBB">
      <w:pPr>
        <w:ind w:left="786"/>
        <w:jc w:val="both"/>
      </w:pPr>
    </w:p>
    <w:p w:rsidR="00D76DBB" w:rsidRDefault="00D76DBB" w:rsidP="00D76DBB">
      <w:pPr>
        <w:ind w:left="786"/>
        <w:jc w:val="both"/>
      </w:pPr>
    </w:p>
    <w:p w:rsidR="00D76DBB" w:rsidRDefault="00D76DBB" w:rsidP="00D76DBB"/>
    <w:p w:rsidR="00D76DBB" w:rsidRDefault="00D76DBB" w:rsidP="00D76DBB">
      <w:pPr>
        <w:tabs>
          <w:tab w:val="left" w:pos="714"/>
          <w:tab w:val="center" w:pos="5174"/>
          <w:tab w:val="left" w:pos="7875"/>
        </w:tabs>
      </w:pPr>
    </w:p>
    <w:p w:rsidR="00D76DBB" w:rsidRPr="00804F18" w:rsidRDefault="00D76DBB" w:rsidP="00D76DBB">
      <w:pPr>
        <w:tabs>
          <w:tab w:val="left" w:pos="8289"/>
        </w:tabs>
        <w:ind w:left="786"/>
        <w:rPr>
          <w:b/>
        </w:rPr>
      </w:pPr>
      <w:r>
        <w:rPr>
          <w:b/>
        </w:rPr>
        <w:t xml:space="preserve"> Zeynep ETİ</w:t>
      </w:r>
      <w:r w:rsidRPr="00804F18">
        <w:rPr>
          <w:b/>
        </w:rPr>
        <w:t xml:space="preserve">                                </w:t>
      </w:r>
      <w:r>
        <w:rPr>
          <w:b/>
        </w:rPr>
        <w:t xml:space="preserve"> </w:t>
      </w:r>
      <w:r w:rsidRPr="00804F18">
        <w:rPr>
          <w:b/>
        </w:rPr>
        <w:t xml:space="preserve">    </w:t>
      </w:r>
      <w:r>
        <w:rPr>
          <w:b/>
        </w:rPr>
        <w:t xml:space="preserve">   Hacı Ahmet ÖZ                                 Selahattin MUTLU</w:t>
      </w:r>
    </w:p>
    <w:p w:rsidR="00D76DBB" w:rsidRPr="00804F18" w:rsidRDefault="00D76DBB" w:rsidP="00D76DBB">
      <w:pPr>
        <w:tabs>
          <w:tab w:val="left" w:pos="2943"/>
          <w:tab w:val="center" w:pos="5174"/>
          <w:tab w:val="left" w:pos="7112"/>
        </w:tabs>
        <w:rPr>
          <w:b/>
        </w:rPr>
      </w:pPr>
      <w:r w:rsidRPr="00804F18">
        <w:rPr>
          <w:b/>
        </w:rPr>
        <w:t xml:space="preserve">        Başkan Yardımcısı</w:t>
      </w:r>
      <w:r w:rsidRPr="00804F18">
        <w:rPr>
          <w:b/>
        </w:rPr>
        <w:tab/>
        <w:t xml:space="preserve">                                   Üye                     </w:t>
      </w:r>
      <w:r w:rsidRPr="00804F18">
        <w:rPr>
          <w:b/>
        </w:rPr>
        <w:tab/>
        <w:t xml:space="preserve">                              </w:t>
      </w:r>
      <w:proofErr w:type="spellStart"/>
      <w:r w:rsidRPr="00804F18">
        <w:rPr>
          <w:b/>
        </w:rPr>
        <w:t>Üye</w:t>
      </w:r>
      <w:proofErr w:type="spellEnd"/>
    </w:p>
    <w:p w:rsidR="00D76DBB" w:rsidRDefault="00D76DBB" w:rsidP="00D76DBB">
      <w:r>
        <w:t xml:space="preserve">               (İmzalıdır)</w:t>
      </w:r>
      <w:r>
        <w:tab/>
        <w:t xml:space="preserve">                                           (İmzalıdır)                                                 (İmzalıdır)</w:t>
      </w:r>
    </w:p>
    <w:p w:rsidR="00D76DBB" w:rsidRPr="00804F18" w:rsidRDefault="00D76DBB" w:rsidP="00D76DBB">
      <w:pPr>
        <w:ind w:firstLine="708"/>
        <w:rPr>
          <w:b/>
        </w:rPr>
      </w:pPr>
    </w:p>
    <w:p w:rsidR="00D76DBB" w:rsidRPr="00804F18" w:rsidRDefault="00D76DBB" w:rsidP="00D76DBB">
      <w:pPr>
        <w:rPr>
          <w:b/>
        </w:rPr>
      </w:pPr>
    </w:p>
    <w:p w:rsidR="00D76DBB" w:rsidRPr="00804F18" w:rsidRDefault="00D76DBB" w:rsidP="00D76DBB">
      <w:pPr>
        <w:jc w:val="center"/>
        <w:rPr>
          <w:b/>
        </w:rPr>
      </w:pPr>
    </w:p>
    <w:p w:rsidR="00D76DBB" w:rsidRPr="00804F18" w:rsidRDefault="00D76DBB" w:rsidP="00D76DBB">
      <w:pPr>
        <w:jc w:val="center"/>
        <w:rPr>
          <w:b/>
        </w:rPr>
      </w:pPr>
      <w:r>
        <w:rPr>
          <w:b/>
        </w:rPr>
        <w:t>Murat YILDIRIM</w:t>
      </w:r>
    </w:p>
    <w:p w:rsidR="00D76DBB" w:rsidRPr="00804F18" w:rsidRDefault="00D76DBB" w:rsidP="00D76DBB">
      <w:pPr>
        <w:jc w:val="center"/>
        <w:rPr>
          <w:b/>
        </w:rPr>
      </w:pPr>
      <w:r w:rsidRPr="00804F18">
        <w:rPr>
          <w:b/>
        </w:rPr>
        <w:t>Organizasyon Kurul Başkanı</w:t>
      </w:r>
    </w:p>
    <w:p w:rsidR="00D76DBB" w:rsidRDefault="00D76DBB" w:rsidP="00D76DBB">
      <w:r>
        <w:t xml:space="preserve">                                                                             (İmzalıdır)</w:t>
      </w:r>
    </w:p>
    <w:p w:rsidR="00D76DBB" w:rsidRDefault="00D76DBB" w:rsidP="00D76DBB"/>
    <w:p w:rsidR="00D76DBB" w:rsidRPr="00760739" w:rsidRDefault="00D76DBB" w:rsidP="00D76DBB">
      <w:pPr>
        <w:tabs>
          <w:tab w:val="left" w:pos="5700"/>
        </w:tabs>
      </w:pPr>
      <w:r>
        <w:tab/>
      </w:r>
    </w:p>
    <w:p w:rsidR="0063170E" w:rsidRDefault="0063170E"/>
    <w:sectPr w:rsidR="0063170E" w:rsidSect="00D873C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609" w:right="849" w:bottom="899" w:left="709" w:header="54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B1" w:rsidRDefault="00FC470D">
      <w:r>
        <w:separator/>
      </w:r>
    </w:p>
  </w:endnote>
  <w:endnote w:type="continuationSeparator" w:id="0">
    <w:p w:rsidR="00CE5CB1" w:rsidRDefault="00FC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46" w:rsidRDefault="002107AF" w:rsidP="00760739">
    <w:pPr>
      <w:pStyle w:val="Altbilgi"/>
      <w:rPr>
        <w:b/>
        <w:sz w:val="20"/>
        <w:szCs w:val="20"/>
      </w:rPr>
    </w:pPr>
  </w:p>
  <w:p w:rsidR="00FC4D46" w:rsidRDefault="002107AF" w:rsidP="00760739">
    <w:pPr>
      <w:pStyle w:val="Altbilgi"/>
      <w:rPr>
        <w:b/>
        <w:sz w:val="20"/>
        <w:szCs w:val="20"/>
      </w:rPr>
    </w:pPr>
  </w:p>
  <w:p w:rsidR="00FC4D46" w:rsidRPr="00BB08C8" w:rsidRDefault="00D76DBB" w:rsidP="00760739">
    <w:pPr>
      <w:pStyle w:val="Altbilgi"/>
      <w:rPr>
        <w:b/>
        <w:color w:val="000000"/>
        <w:szCs w:val="18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-198755</wp:posOffset>
              </wp:positionV>
              <wp:extent cx="6499225" cy="0"/>
              <wp:effectExtent l="12065" t="12700" r="13335" b="6350"/>
              <wp:wrapNone/>
              <wp:docPr id="3" name="Düz Bağlayıc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2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Düz Bağlayıcı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.65pt" to="511.7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"/>
          </w:pict>
        </mc:Fallback>
      </mc:AlternateContent>
    </w:r>
    <w:r>
      <w:rPr>
        <w:b/>
        <w:sz w:val="20"/>
        <w:szCs w:val="20"/>
      </w:rPr>
      <w:t xml:space="preserve"> </w:t>
    </w:r>
    <w:bookmarkStart w:id="1" w:name="OLE_LINK3"/>
    <w:r>
      <w:rPr>
        <w:b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-198755</wp:posOffset>
              </wp:positionV>
              <wp:extent cx="5715000" cy="0"/>
              <wp:effectExtent l="12065" t="12700" r="6985" b="6350"/>
              <wp:wrapNone/>
              <wp:docPr id="2" name="Düz Bağlayıc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.65pt" to="450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"/>
          </w:pict>
        </mc:Fallback>
      </mc:AlternateContent>
    </w:r>
    <w:r>
      <w:rPr>
        <w:b/>
        <w:sz w:val="20"/>
        <w:szCs w:val="20"/>
      </w:rPr>
      <w:t xml:space="preserve">Çankırı Karatekin Üniversitesi </w:t>
    </w:r>
    <w:proofErr w:type="spellStart"/>
    <w:r>
      <w:rPr>
        <w:b/>
        <w:sz w:val="20"/>
        <w:szCs w:val="20"/>
      </w:rPr>
      <w:t>Uluyazı</w:t>
    </w:r>
    <w:proofErr w:type="spellEnd"/>
    <w:r>
      <w:rPr>
        <w:b/>
        <w:sz w:val="20"/>
        <w:szCs w:val="20"/>
      </w:rPr>
      <w:t xml:space="preserve"> Kampüsü (Sağlık Kültür ve Spor Daire Başkanlığı Spor Kompleksi ) </w:t>
    </w:r>
    <w:r w:rsidRPr="00BB08C8">
      <w:rPr>
        <w:b/>
        <w:sz w:val="20"/>
        <w:szCs w:val="20"/>
      </w:rPr>
      <w:t>ÇANKIRI</w:t>
    </w:r>
    <w:r>
      <w:rPr>
        <w:b/>
        <w:sz w:val="20"/>
        <w:szCs w:val="20"/>
      </w:rPr>
      <w:t xml:space="preserve">        </w:t>
    </w:r>
  </w:p>
  <w:p w:rsidR="00FC4D46" w:rsidRPr="00BB08C8" w:rsidRDefault="00D76DBB" w:rsidP="00760739">
    <w:pPr>
      <w:pStyle w:val="Altbilgi"/>
      <w:jc w:val="center"/>
      <w:rPr>
        <w:b/>
        <w:sz w:val="20"/>
        <w:szCs w:val="20"/>
      </w:rPr>
    </w:pPr>
    <w:r w:rsidRPr="00BB08C8">
      <w:rPr>
        <w:b/>
        <w:sz w:val="20"/>
        <w:szCs w:val="20"/>
      </w:rPr>
      <w:t>Ayrıntılı Bilgi İçin İrtib</w:t>
    </w:r>
    <w:r>
      <w:rPr>
        <w:b/>
        <w:sz w:val="20"/>
        <w:szCs w:val="20"/>
      </w:rPr>
      <w:t xml:space="preserve">at: Tel: 0 (376) 218 95 </w:t>
    </w:r>
    <w:proofErr w:type="gramStart"/>
    <w:r>
      <w:rPr>
        <w:b/>
        <w:sz w:val="20"/>
        <w:szCs w:val="20"/>
      </w:rPr>
      <w:t>31  Faks</w:t>
    </w:r>
    <w:proofErr w:type="gramEnd"/>
    <w:r>
      <w:rPr>
        <w:b/>
        <w:sz w:val="20"/>
        <w:szCs w:val="20"/>
      </w:rPr>
      <w:t>: 0 (376) 218</w:t>
    </w:r>
    <w:r w:rsidRPr="00BB08C8">
      <w:rPr>
        <w:b/>
        <w:sz w:val="20"/>
        <w:szCs w:val="20"/>
      </w:rPr>
      <w:t xml:space="preserve"> </w:t>
    </w:r>
    <w:r>
      <w:rPr>
        <w:b/>
        <w:sz w:val="20"/>
        <w:szCs w:val="20"/>
      </w:rPr>
      <w:t>95 30</w:t>
    </w:r>
  </w:p>
  <w:p w:rsidR="00FC4D46" w:rsidRDefault="002107AF" w:rsidP="00760739">
    <w:pPr>
      <w:pStyle w:val="Altbilgi"/>
      <w:jc w:val="center"/>
      <w:rPr>
        <w:b/>
        <w:sz w:val="20"/>
        <w:szCs w:val="20"/>
      </w:rPr>
    </w:pPr>
  </w:p>
  <w:p w:rsidR="00FC4D46" w:rsidRPr="00760739" w:rsidRDefault="00D76DBB" w:rsidP="00760739">
    <w:pPr>
      <w:pStyle w:val="Altbilgi"/>
      <w:jc w:val="center"/>
      <w:rPr>
        <w:b/>
        <w:sz w:val="20"/>
        <w:szCs w:val="20"/>
      </w:rPr>
    </w:pPr>
    <w:r w:rsidRPr="00760739">
      <w:rPr>
        <w:b/>
        <w:sz w:val="20"/>
        <w:szCs w:val="20"/>
      </w:rPr>
      <w:t xml:space="preserve">Dahili Tel: 7838 / </w:t>
    </w:r>
    <w:proofErr w:type="gramStart"/>
    <w:r w:rsidRPr="00760739">
      <w:rPr>
        <w:b/>
        <w:sz w:val="20"/>
        <w:szCs w:val="20"/>
      </w:rPr>
      <w:t>7839      e</w:t>
    </w:r>
    <w:proofErr w:type="gramEnd"/>
    <w:r w:rsidRPr="00760739">
      <w:rPr>
        <w:b/>
        <w:sz w:val="20"/>
        <w:szCs w:val="20"/>
      </w:rPr>
      <w:t>-mail: spor</w:t>
    </w:r>
    <w:r w:rsidRPr="00760739">
      <w:rPr>
        <w:b/>
        <w:sz w:val="20"/>
        <w:szCs w:val="20"/>
        <w:u w:val="single"/>
      </w:rPr>
      <w:t>@karatekin.edu.tr</w:t>
    </w:r>
  </w:p>
  <w:bookmarkEnd w:id="1"/>
  <w:p w:rsidR="00FC4D46" w:rsidRPr="00B84B02" w:rsidRDefault="002107AF" w:rsidP="00854ACE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B1" w:rsidRDefault="00FC470D">
      <w:r>
        <w:separator/>
      </w:r>
    </w:p>
  </w:footnote>
  <w:footnote w:type="continuationSeparator" w:id="0">
    <w:p w:rsidR="00CE5CB1" w:rsidRDefault="00FC4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46" w:rsidRDefault="002107A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79.9pt;height:479.9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18" w:rsidRPr="00B84B02" w:rsidRDefault="00D76DBB" w:rsidP="00001318">
    <w:pPr>
      <w:pStyle w:val="stbilgi"/>
      <w:jc w:val="center"/>
      <w:rPr>
        <w:b/>
      </w:rPr>
    </w:pPr>
    <w:r w:rsidRPr="00B84B02">
      <w:rPr>
        <w:b/>
      </w:rPr>
      <w:t>T.C.</w:t>
    </w:r>
  </w:p>
  <w:p w:rsidR="00001318" w:rsidRPr="00B84B02" w:rsidRDefault="00D76DBB" w:rsidP="00001318">
    <w:pPr>
      <w:pStyle w:val="stbilgi"/>
      <w:jc w:val="center"/>
      <w:rPr>
        <w:b/>
      </w:rPr>
    </w:pPr>
    <w:r w:rsidRPr="00B84B02">
      <w:rPr>
        <w:b/>
      </w:rPr>
      <w:t>ÇANKIRI KARATEKİN ÜNİVERSİTESİ</w:t>
    </w:r>
  </w:p>
  <w:p w:rsidR="00001318" w:rsidRPr="00B84B02" w:rsidRDefault="00D76DBB" w:rsidP="00001318">
    <w:pPr>
      <w:pStyle w:val="stbilgi"/>
      <w:rPr>
        <w:b/>
      </w:rPr>
    </w:pPr>
    <w:r>
      <w:rPr>
        <w:b/>
      </w:rPr>
      <w:tab/>
      <w:t xml:space="preserve">                     </w:t>
    </w:r>
    <w:r w:rsidRPr="00B84B02">
      <w:rPr>
        <w:b/>
      </w:rPr>
      <w:t>Sağlık Kültür ve Spor Daire Başkanlığı</w:t>
    </w:r>
  </w:p>
  <w:p w:rsidR="00FC4D46" w:rsidRDefault="002107AF" w:rsidP="00B84B02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46" w:rsidRDefault="002107A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79.9pt;height:479.9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73988"/>
    <w:multiLevelType w:val="hybridMultilevel"/>
    <w:tmpl w:val="515A79D4"/>
    <w:lvl w:ilvl="0" w:tplc="349250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BB"/>
    <w:rsid w:val="00097AC1"/>
    <w:rsid w:val="00146426"/>
    <w:rsid w:val="002107AF"/>
    <w:rsid w:val="00400ECD"/>
    <w:rsid w:val="0063170E"/>
    <w:rsid w:val="00753292"/>
    <w:rsid w:val="007B0ECB"/>
    <w:rsid w:val="00B6062B"/>
    <w:rsid w:val="00BE3D82"/>
    <w:rsid w:val="00C52E29"/>
    <w:rsid w:val="00CE5CB1"/>
    <w:rsid w:val="00D76DBB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76DB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76D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6D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76D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76DB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76D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6D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76D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Ahmet</dc:creator>
  <cp:lastModifiedBy>Hacı Ahmet</cp:lastModifiedBy>
  <cp:revision>12</cp:revision>
  <cp:lastPrinted>2025-10-08T10:33:00Z</cp:lastPrinted>
  <dcterms:created xsi:type="dcterms:W3CDTF">2025-10-07T08:14:00Z</dcterms:created>
  <dcterms:modified xsi:type="dcterms:W3CDTF">2025-10-08T10:33:00Z</dcterms:modified>
</cp:coreProperties>
</file>